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D1" w:rsidRPr="008E6F95" w:rsidRDefault="007F3AD1" w:rsidP="007F3AD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>Na temelju članka 70.stavak 2. Zakona o odgoju i obrazovanju u osnovnoj i srednjoj školi (NN br. 87/08., 86/09., 92/10., 105/10. 90/11., 16/12., 86/12., 94/13., 152/14.) a u svezi s člankom 17. stavak 3. Pravilnika o načinu postupanja odgojno-obrazovnih radnika školskih ustanova u poduzimanju mjera zaštite prava učenika te prijave svakog kršenja tih prava nadležnim tijelima (NN br. 132/13.), članka 43. Zakona o zaštiti na radu (NN br. 71/14., 118/14. i 154/14.), članka 2.stv.1.točka 1, članka 5. I 6. Zakona o zaštiti osobnih podataka (NN br. 103/03.,118/06.,41/08.,130/11.,106/</w:t>
      </w:r>
      <w:r w:rsidR="007864C6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>12),</w:t>
      </w:r>
      <w:r w:rsidR="0028289B" w:rsidRPr="008E6F95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 xml:space="preserve"> OŠ</w:t>
      </w:r>
      <w:r w:rsidRPr="008E6F95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>_</w:t>
      </w:r>
      <w:r w:rsidR="00895EE1">
        <w:rPr>
          <w:rFonts w:ascii="Times New Roman" w:eastAsia="Times New Roman" w:hAnsi="Times New Roman" w:cs="Times New Roman"/>
          <w:color w:val="575757"/>
          <w:sz w:val="24"/>
          <w:szCs w:val="24"/>
          <w:u w:val="single"/>
          <w:lang w:eastAsia="hr-HR"/>
        </w:rPr>
        <w:t>NEORIĆ-SUTINA NEORIĆ</w:t>
      </w:r>
      <w:r w:rsidR="00895EE1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 xml:space="preserve">, </w:t>
      </w:r>
      <w:r w:rsidRPr="008E6F95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>a nakon</w:t>
      </w:r>
      <w:r w:rsidR="008E6F95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 xml:space="preserve"> prethodnog savjetovanja sa radničkim vijećnikom</w:t>
      </w:r>
      <w:r w:rsidRPr="008E6F95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 xml:space="preserve"> o donošenju Pravilnika o video nadzoru, Školski odbor na sjednici održanoj dana _</w:t>
      </w:r>
      <w:r w:rsidR="002667E4">
        <w:rPr>
          <w:rFonts w:ascii="Times New Roman" w:eastAsia="Times New Roman" w:hAnsi="Times New Roman" w:cs="Times New Roman"/>
          <w:color w:val="575757"/>
          <w:sz w:val="24"/>
          <w:szCs w:val="24"/>
          <w:u w:val="single"/>
          <w:lang w:eastAsia="hr-HR"/>
        </w:rPr>
        <w:t>10.7.2017.godine</w:t>
      </w:r>
      <w:r w:rsidR="002667E4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>_</w:t>
      </w:r>
      <w:r w:rsidRPr="008E6F95"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  <w:t>donio je;</w:t>
      </w:r>
    </w:p>
    <w:p w:rsidR="007F3AD1" w:rsidRPr="008E6F95" w:rsidRDefault="007F3AD1" w:rsidP="007F3AD1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575757"/>
          <w:sz w:val="24"/>
          <w:szCs w:val="24"/>
          <w:lang w:eastAsia="hr-HR"/>
        </w:rPr>
      </w:pPr>
    </w:p>
    <w:p w:rsidR="00AC5BC6" w:rsidRPr="008E6F95" w:rsidRDefault="00AC5BC6" w:rsidP="008E6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8E6F95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Pravilnik o</w:t>
      </w:r>
      <w:r w:rsidR="008E6F95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korištenju sustava</w:t>
      </w:r>
    </w:p>
    <w:p w:rsidR="00AC5BC6" w:rsidRPr="008E6F95" w:rsidRDefault="0028289B" w:rsidP="0028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8E6F95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video nadzor</w:t>
      </w:r>
      <w:r w:rsidR="00AC5BC6" w:rsidRPr="008E6F95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a</w:t>
      </w:r>
    </w:p>
    <w:p w:rsidR="0028289B" w:rsidRPr="008E6F95" w:rsidRDefault="0028289B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I.OPĆE</w:t>
      </w:r>
      <w:proofErr w:type="spellEnd"/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ODREDBE</w:t>
      </w:r>
    </w:p>
    <w:p w:rsidR="0028289B" w:rsidRPr="008E6F95" w:rsidRDefault="0028289B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(1) Ovim Pravilnikom regulirano je prikupljanje, obrada i čuvanje osobnih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 korištenjem sustava video nadzora.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(2) Poslodavac prikuplja osobne podatke korištenjem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sustava video nadzora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koji bilježi podatke izgleda i kretanja osoba. Opseg prikupljanja i daljnja obrada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podataka korištenjem sustava video nadzora je ograničena na ispunjenje svrhe iz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1. ovog članka.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(3) Ovaj Pravilnik primjenjuje se na odgovarajući način sukladno zakonskim i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podzakonskim</w:t>
      </w:r>
      <w:proofErr w:type="spellEnd"/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aktima kojima se uređuje i regulira zaštita osobnih podataka i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provedba sustava tehničke zaštite.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(4) Izrazi koji se u ovom Pravilniku koriste, a koji imaju rodno značenje, bez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obzira na to jesu li korišteni u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muškom ili ženskom rodu, obuhvaćaju na jednak način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muški i ženski rod.</w:t>
      </w: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  <w:r w:rsid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SVRHA VIDEO NADZORA</w:t>
      </w:r>
    </w:p>
    <w:p w:rsidR="008E6F95" w:rsidRDefault="008E6F95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AC5BC6" w:rsidRPr="008E6F95" w:rsidRDefault="008E6F95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Neorić-Sutina 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tekstu:Škola) koristi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 video nadzora na adresi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Neorić</w:t>
      </w:r>
      <w:r w:rsidR="00BD1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43, 21 247 Neorić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sigurnosti učenika,radnika, posjetitelja/stranaka i imovine Škole, a posebno radi zaštite one imovine za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koju je zakonom određeno da se trajno čuva te imovine koja služi za pohranjivanje i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obradu podataka.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(2)Sustav se koristi i za sprječavanje protupravnih radnji usmjerenih prema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školskoj imovini (krađe,oštećenja,uništenja itd.)</w:t>
      </w:r>
    </w:p>
    <w:p w:rsidR="0028289B" w:rsidRPr="008E6F95" w:rsidRDefault="0028289B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OPSEG,NAČIN I VRIJEME ČUVANJA PODATAKA</w:t>
      </w:r>
    </w:p>
    <w:p w:rsidR="0028289B" w:rsidRPr="008E6F95" w:rsidRDefault="0028289B" w:rsidP="00895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(1) U svrhu iz članka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1.,stavka 1.u obuhvatu sustava video nadzora su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 w:rsidR="00BD137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nalazi neposredno oko Škole (vanjski prostor škole i školsko igralište),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ulazna i izlazna vrata 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Školi.</w:t>
      </w:r>
    </w:p>
    <w:p w:rsidR="00AC5BC6" w:rsidRPr="008E6F95" w:rsidRDefault="00AC5BC6" w:rsidP="0028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(2)Video nadzorom nisu pokriveni prostori učionica,školske knjižnice, soba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stručnih suradnika (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pedagog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>,defektolog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), soba ravnatelja škole, soba tajnika i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voditelja računovodstva, prostor koji koristi domar šk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ole, prostor učitelja tjelesne i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kulture, sanitarni prostor za učenike i radnike škole.</w:t>
      </w:r>
    </w:p>
    <w:p w:rsidR="00AC5BC6" w:rsidRPr="008E6F95" w:rsidRDefault="00AC5BC6" w:rsidP="00895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(3) Podaci prikupljeni korištenjem sustava video nadzora nalaze se na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snimaču koji je zaključan u za to posebno namijenjenom, sigurnosnom ormaru.</w:t>
      </w:r>
    </w:p>
    <w:p w:rsidR="00895EE1" w:rsidRDefault="00AC5BC6" w:rsidP="00895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(4) Pristup podacima odnosno uvid u sadržaj nastao korištenjem sustava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video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nadzora ima ravnatelj Škole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E6F95" w:rsidRPr="008E6F95" w:rsidRDefault="00BD137B" w:rsidP="00895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(5) Pristup poda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cima, odnosno uvid u sadržaj nastao korištenjem sustava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video nadzora moguć je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>samo osobi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</w:t>
      </w:r>
      <w:r w:rsidR="0028289B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4. ovoga članka.</w:t>
      </w:r>
    </w:p>
    <w:p w:rsidR="00AC5BC6" w:rsidRPr="008E6F95" w:rsidRDefault="00AC5BC6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(6) Presnimavanje i pohrana sadržaja nastalog korištenjem sustava video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nadzora na druge medije kao i daljnje korištenje dopušteni su isključivo u slučajevima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određenim zakonom.</w:t>
      </w:r>
    </w:p>
    <w:p w:rsidR="00895EE1" w:rsidRDefault="00895EE1" w:rsidP="008E6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AC5BC6" w:rsidP="008E6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8E6F95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E6F95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C5BC6" w:rsidRPr="008E6F95" w:rsidRDefault="00AC5BC6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(1)Podaci prikupljeni korištenjem sustava video nadzora čuvaju se najduže 30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dana, a nakon</w:t>
      </w:r>
      <w:r w:rsidR="008E6F95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proteka tog vremena podaci se brišu ili uništavaju na odgovarajući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način.</w:t>
      </w:r>
    </w:p>
    <w:p w:rsidR="00AC5BC6" w:rsidRPr="008E6F95" w:rsidRDefault="00AC5BC6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(2) U slučaju opravdane potrebe, a u svrhu dokazivanja ravnatelj može u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svakom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pojedinač</w:t>
      </w:r>
      <w:r w:rsidR="00BD137B">
        <w:rPr>
          <w:rFonts w:ascii="Times New Roman" w:eastAsia="Times New Roman" w:hAnsi="Times New Roman" w:cs="Times New Roman"/>
          <w:sz w:val="24"/>
          <w:szCs w:val="24"/>
          <w:lang w:eastAsia="hr-HR"/>
        </w:rPr>
        <w:t>nom slučaju odlučiti da se poda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ci čuvaju duže od vremena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navedenog u stavku 1. ovog članka.</w:t>
      </w:r>
    </w:p>
    <w:p w:rsidR="00AC5BC6" w:rsidRPr="008E6F95" w:rsidRDefault="00AC5BC6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(3) Odredba stavka 1. ovog članka ne odnosi se na slučajeve počinjenja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kaznenog djela, oštećenja ili uništenja imovine </w:t>
      </w:r>
      <w:r w:rsidR="00BD137B">
        <w:rPr>
          <w:rFonts w:ascii="Times New Roman" w:eastAsia="Times New Roman" w:hAnsi="Times New Roman" w:cs="Times New Roman"/>
          <w:sz w:val="24"/>
          <w:szCs w:val="24"/>
          <w:lang w:eastAsia="hr-HR"/>
        </w:rPr>
        <w:t>i sl., kada se prikupljeni poda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ci o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takvim događajima mogu sačuvati kao dokazni materijal te na pisani zahtjev ustupiti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pravosudnim i</w:t>
      </w:r>
      <w:r w:rsidR="008E6F95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policijskim tijelima.</w:t>
      </w:r>
    </w:p>
    <w:p w:rsidR="008E6F95" w:rsidRPr="008E6F95" w:rsidRDefault="008E6F95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6F95" w:rsidRPr="008E6F95" w:rsidRDefault="008E6F95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PRAVA UČENIKA,RADNIKA I DRUGIH OSOBA</w:t>
      </w:r>
    </w:p>
    <w:p w:rsidR="00895EE1" w:rsidRDefault="00895EE1" w:rsidP="008E6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2662" w:rsidRDefault="00AC5BC6" w:rsidP="00862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8E6F95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</w:p>
    <w:p w:rsidR="00895EE1" w:rsidRDefault="00AC5BC6" w:rsidP="00862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(1)Ravnatelj Škole dužan je osigurati da se na vidnom mjestu pri ulasku u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prostor, kao i unutrašnjost prostorija, istakne obavijest da se prostor nadzire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sustavom tehničke</w:t>
      </w:r>
      <w:r w:rsidR="008E6F95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zaštite.</w:t>
      </w:r>
    </w:p>
    <w:p w:rsidR="00AC5BC6" w:rsidRPr="008E6F95" w:rsidRDefault="00AC5BC6" w:rsidP="00895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(2) Ravnatelj, kao ni bilo koja druga osoba, ne smije koristiti podatke o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osobama prikupljene sustavom tehničke zaštite izvan njihove zakonske namjene.</w:t>
      </w:r>
    </w:p>
    <w:p w:rsidR="008E6F95" w:rsidRDefault="008E6F95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137B" w:rsidRPr="008E6F95" w:rsidRDefault="00BD137B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ZAVRŠNE ODREDBE</w:t>
      </w:r>
    </w:p>
    <w:p w:rsidR="00895EE1" w:rsidRDefault="00895EE1" w:rsidP="008E6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AC5BC6" w:rsidP="008E6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 w:rsidR="008E6F95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</w:p>
    <w:p w:rsidR="00AC5BC6" w:rsidRPr="008E6F95" w:rsidRDefault="00AC5BC6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 dana od dana objave na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oglasnoj ploči škole.</w:t>
      </w:r>
    </w:p>
    <w:p w:rsidR="00AC5BC6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5EE1" w:rsidRDefault="00895EE1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95EE1" w:rsidRPr="008E6F95" w:rsidRDefault="00895EE1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8E6F95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AC5BC6" w:rsidRPr="008E6F95" w:rsidRDefault="008E6F95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r w:rsidR="00AC5BC6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</w:p>
    <w:p w:rsidR="00BD137B" w:rsidRDefault="00BD137B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8E6F95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Snježana Pavelić-</w:t>
      </w:r>
      <w:proofErr w:type="spellStart"/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Božajić</w:t>
      </w:r>
      <w:proofErr w:type="spellEnd"/>
    </w:p>
    <w:p w:rsidR="008E6F95" w:rsidRPr="008E6F95" w:rsidRDefault="008E6F95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5BC6" w:rsidRPr="008E6F95" w:rsidRDefault="00AC5BC6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objavljen je dana</w:t>
      </w:r>
      <w:r w:rsidR="008E6F95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895EE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2667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10.7.2017.</w:t>
      </w:r>
      <w:r w:rsidR="002667E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8E6F95"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i stupa na snagu dana</w:t>
      </w:r>
    </w:p>
    <w:p w:rsidR="00AC5BC6" w:rsidRPr="008E6F95" w:rsidRDefault="00895EE1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2667E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18.7.2017.godine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C5BC6" w:rsidRPr="008E6F95" w:rsidRDefault="00AC5BC6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2667E4">
        <w:rPr>
          <w:rFonts w:ascii="Times New Roman" w:eastAsia="Times New Roman" w:hAnsi="Times New Roman" w:cs="Times New Roman"/>
          <w:sz w:val="24"/>
          <w:szCs w:val="24"/>
          <w:lang w:eastAsia="hr-HR"/>
        </w:rPr>
        <w:t>003-05/17-01/1</w:t>
      </w:r>
    </w:p>
    <w:p w:rsidR="00AC5BC6" w:rsidRPr="008E6F95" w:rsidRDefault="00AC5BC6" w:rsidP="008E6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2667E4">
        <w:rPr>
          <w:rFonts w:ascii="Times New Roman" w:eastAsia="Times New Roman" w:hAnsi="Times New Roman" w:cs="Times New Roman"/>
          <w:sz w:val="24"/>
          <w:szCs w:val="24"/>
          <w:lang w:eastAsia="hr-HR"/>
        </w:rPr>
        <w:t>2180-15-17-1</w:t>
      </w:r>
    </w:p>
    <w:p w:rsidR="00AC5BC6" w:rsidRPr="008E6F95" w:rsidRDefault="00895EE1" w:rsidP="00895E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Neorić,</w:t>
      </w:r>
      <w:r w:rsidR="002667E4">
        <w:rPr>
          <w:rFonts w:ascii="Times New Roman" w:eastAsia="Times New Roman" w:hAnsi="Times New Roman" w:cs="Times New Roman"/>
          <w:sz w:val="24"/>
          <w:szCs w:val="24"/>
          <w:lang w:eastAsia="hr-HR"/>
        </w:rPr>
        <w:t>10.7.2017.</w:t>
      </w: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R a v n a t e l j :</w:t>
      </w:r>
    </w:p>
    <w:p w:rsidR="00AC5BC6" w:rsidRPr="008E6F95" w:rsidRDefault="00AC5BC6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</w:p>
    <w:p w:rsidR="00AC5BC6" w:rsidRPr="008E6F95" w:rsidRDefault="008E6F95" w:rsidP="00AC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6F95">
        <w:rPr>
          <w:rFonts w:ascii="Times New Roman" w:eastAsia="Times New Roman" w:hAnsi="Times New Roman" w:cs="Times New Roman"/>
          <w:sz w:val="24"/>
          <w:szCs w:val="24"/>
          <w:lang w:eastAsia="hr-HR"/>
        </w:rPr>
        <w:t>Nada Dundović</w:t>
      </w:r>
    </w:p>
    <w:p w:rsidR="008E0725" w:rsidRPr="0028289B" w:rsidRDefault="008E0725" w:rsidP="00AC5BC6">
      <w:pPr>
        <w:jc w:val="center"/>
        <w:rPr>
          <w:sz w:val="24"/>
          <w:szCs w:val="24"/>
        </w:rPr>
      </w:pPr>
    </w:p>
    <w:sectPr w:rsidR="008E0725" w:rsidRPr="0028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2D1"/>
    <w:multiLevelType w:val="hybridMultilevel"/>
    <w:tmpl w:val="6FBC228E"/>
    <w:lvl w:ilvl="0" w:tplc="DFD447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D1"/>
    <w:rsid w:val="002667E4"/>
    <w:rsid w:val="0028289B"/>
    <w:rsid w:val="002D5821"/>
    <w:rsid w:val="007864C6"/>
    <w:rsid w:val="007F3AD1"/>
    <w:rsid w:val="00862662"/>
    <w:rsid w:val="00895EE1"/>
    <w:rsid w:val="008E0725"/>
    <w:rsid w:val="008E6F95"/>
    <w:rsid w:val="00AC5BC6"/>
    <w:rsid w:val="00B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08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2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7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73225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2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1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0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5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7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6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9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0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7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1335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2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14</cp:revision>
  <cp:lastPrinted>2017-07-11T09:35:00Z</cp:lastPrinted>
  <dcterms:created xsi:type="dcterms:W3CDTF">2017-06-19T08:26:00Z</dcterms:created>
  <dcterms:modified xsi:type="dcterms:W3CDTF">2017-07-11T09:37:00Z</dcterms:modified>
</cp:coreProperties>
</file>