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4E43" w14:textId="5F30641E" w:rsidR="00A96922" w:rsidRDefault="007C5140">
      <w:r>
        <w:t>O</w:t>
      </w:r>
      <w:r w:rsidR="00E338B1">
        <w:t>SNOVNA ŠKOLA NEORIĆ-SUTINA</w:t>
      </w:r>
    </w:p>
    <w:p w14:paraId="3F1336F6" w14:textId="15F6E4BB" w:rsidR="00E338B1" w:rsidRDefault="00E338B1">
      <w:r>
        <w:t>NEORIĆ 43, 21247 NEORIĆ</w:t>
      </w:r>
    </w:p>
    <w:p w14:paraId="5E7DAA30" w14:textId="6A70C928" w:rsidR="00E338B1" w:rsidRDefault="00E338B1">
      <w:r>
        <w:t>KLASA: 112-01/21-01/1</w:t>
      </w:r>
    </w:p>
    <w:p w14:paraId="2231C574" w14:textId="19325A2A" w:rsidR="00E338B1" w:rsidRDefault="00E338B1">
      <w:r>
        <w:t>URBROJ: 2180-15-21-5</w:t>
      </w:r>
    </w:p>
    <w:p w14:paraId="17A05015" w14:textId="2B73BCA2" w:rsidR="007C5140" w:rsidRDefault="005215F4">
      <w:r>
        <w:t>U NEORIĆU,  30</w:t>
      </w:r>
      <w:r w:rsidR="00E338B1">
        <w:t>.0</w:t>
      </w:r>
      <w:r>
        <w:t>6</w:t>
      </w:r>
      <w:r w:rsidR="00E338B1">
        <w:t>.2021. GODINE</w:t>
      </w:r>
    </w:p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92DC5AA" w14:textId="04FCEB75" w:rsidR="007C5140" w:rsidRDefault="007C5140" w:rsidP="00E85807">
      <w:pPr>
        <w:jc w:val="both"/>
      </w:pPr>
      <w:r>
        <w:t xml:space="preserve">Testiranje kandidata u postupku natječaja za zasnivanje radnog odnosa </w:t>
      </w:r>
      <w:r w:rsidR="00FA33B5">
        <w:rPr>
          <w:b/>
        </w:rPr>
        <w:t>tajnika</w:t>
      </w:r>
      <w:r w:rsidR="00256A46">
        <w:rPr>
          <w:b/>
        </w:rPr>
        <w:t xml:space="preserve">/ice škole </w:t>
      </w:r>
      <w:r>
        <w:t xml:space="preserve"> </w:t>
      </w:r>
      <w:r w:rsidR="007B011D">
        <w:t>na neodređeno</w:t>
      </w:r>
      <w:r w:rsidR="00EF562C">
        <w:t xml:space="preserve"> puno</w:t>
      </w:r>
      <w:r w:rsidR="00B64612">
        <w:t xml:space="preserve"> radno vrijeme</w:t>
      </w:r>
      <w:r w:rsidR="007B011D">
        <w:t>,</w:t>
      </w:r>
      <w:r w:rsidR="00B64612">
        <w:t xml:space="preserve"> </w:t>
      </w:r>
      <w:r>
        <w:t xml:space="preserve">objavljenog dana </w:t>
      </w:r>
      <w:r w:rsidR="00C74FD2">
        <w:t>16</w:t>
      </w:r>
      <w:r>
        <w:t xml:space="preserve">. </w:t>
      </w:r>
      <w:r w:rsidR="00C74FD2">
        <w:t>lipnja</w:t>
      </w:r>
      <w:r>
        <w:t xml:space="preserve"> 202</w:t>
      </w:r>
      <w:r w:rsidR="00C74FD2">
        <w:t>1</w:t>
      </w:r>
      <w:r>
        <w:t xml:space="preserve">. godine na mrežnoj stranici i oglasnoj ploči Hrvatskog zavoda za zapošljavanje te mrežnoj stranici i oglasnoj ploči Osnovne škole </w:t>
      </w:r>
      <w:r w:rsidR="000E139B">
        <w:t xml:space="preserve">Neorić-Sutina, </w:t>
      </w:r>
      <w:proofErr w:type="spellStart"/>
      <w:r w:rsidR="000E139B">
        <w:t>Neorić</w:t>
      </w:r>
      <w:proofErr w:type="spellEnd"/>
      <w:r w:rsidR="003C0716">
        <w:t xml:space="preserve"> </w:t>
      </w:r>
      <w:bookmarkStart w:id="0" w:name="_GoBack"/>
      <w:bookmarkEnd w:id="0"/>
      <w:r>
        <w:t xml:space="preserve">održat će se u </w:t>
      </w:r>
      <w:r w:rsidR="00EF2774">
        <w:rPr>
          <w:b/>
        </w:rPr>
        <w:t>srijedu</w:t>
      </w:r>
      <w:r w:rsidRPr="007C5140">
        <w:rPr>
          <w:b/>
        </w:rPr>
        <w:t xml:space="preserve">, </w:t>
      </w:r>
      <w:r w:rsidR="00606850">
        <w:rPr>
          <w:b/>
        </w:rPr>
        <w:t>07</w:t>
      </w:r>
      <w:r w:rsidRPr="007C5140">
        <w:rPr>
          <w:b/>
        </w:rPr>
        <w:t>.</w:t>
      </w:r>
      <w:r w:rsidR="00FA64BE">
        <w:rPr>
          <w:b/>
        </w:rPr>
        <w:t xml:space="preserve"> </w:t>
      </w:r>
      <w:r w:rsidR="000E139B">
        <w:rPr>
          <w:b/>
        </w:rPr>
        <w:t>srpnja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F3020F">
        <w:rPr>
          <w:b/>
        </w:rPr>
        <w:t xml:space="preserve"> </w:t>
      </w:r>
      <w:r w:rsidR="00606850">
        <w:rPr>
          <w:b/>
        </w:rPr>
        <w:t xml:space="preserve">08,30 </w:t>
      </w:r>
      <w:r>
        <w:rPr>
          <w:b/>
        </w:rPr>
        <w:t xml:space="preserve">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 w:rsidR="00AB4A4C">
        <w:rPr>
          <w:b/>
        </w:rPr>
        <w:t>Neorić-Sutina</w:t>
      </w:r>
      <w:r>
        <w:t xml:space="preserve"> prema rasporedu i na način navedenim u Odluci o načinu i području procjene odnosno vrednovanja kandidata objavljenoj na mrežnoj stranici Škole, </w:t>
      </w:r>
      <w:r w:rsidR="00B64612">
        <w:t>1. srpnja</w:t>
      </w:r>
      <w:r>
        <w:t xml:space="preserve"> 202</w:t>
      </w:r>
      <w:r w:rsidR="00AB4A4C">
        <w:t>1</w:t>
      </w:r>
      <w:r>
        <w:t xml:space="preserve"> godine. </w:t>
      </w:r>
    </w:p>
    <w:p w14:paraId="5A03F583" w14:textId="77777777" w:rsidR="00DB6AA2" w:rsidRDefault="00DB6AA2" w:rsidP="00E85807">
      <w:pPr>
        <w:jc w:val="both"/>
      </w:pPr>
      <w:r>
        <w:t>Kandidati (M/Ž) koji ne pristupe testiranju u navedenom vremenu ili pristupe nakon vremena određenog za početak testiranja više se ne smatraju kandidatima u postupku.</w:t>
      </w:r>
    </w:p>
    <w:p w14:paraId="64EE87BE" w14:textId="77777777" w:rsidR="00F27052" w:rsidRDefault="00F27052" w:rsidP="00E85807">
      <w:pPr>
        <w:jc w:val="both"/>
      </w:pPr>
    </w:p>
    <w:p w14:paraId="2DDA661B" w14:textId="77777777" w:rsidR="00F27052" w:rsidRDefault="00F27052" w:rsidP="00DB6AA2"/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3299E663" w14:textId="623AF849" w:rsidR="00F27052" w:rsidRDefault="00F27052" w:rsidP="00F27052">
      <w:pPr>
        <w:jc w:val="right"/>
      </w:pPr>
      <w:r>
        <w:t>PREDSJEDNIK POVJERENSTVA</w:t>
      </w:r>
    </w:p>
    <w:p w14:paraId="0B53F7CB" w14:textId="0D06D36C" w:rsidR="00956953" w:rsidRDefault="00956953" w:rsidP="00F27052">
      <w:pPr>
        <w:jc w:val="right"/>
      </w:pPr>
      <w:r>
        <w:t>Nada Dundović</w:t>
      </w:r>
    </w:p>
    <w:p w14:paraId="552833B0" w14:textId="77777777" w:rsidR="00DB6AA2" w:rsidRDefault="00DB6AA2" w:rsidP="00DB6AA2"/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40"/>
    <w:rsid w:val="0000077D"/>
    <w:rsid w:val="000E139B"/>
    <w:rsid w:val="001318A5"/>
    <w:rsid w:val="002229A6"/>
    <w:rsid w:val="00256A46"/>
    <w:rsid w:val="003B0F5C"/>
    <w:rsid w:val="003C0716"/>
    <w:rsid w:val="005215F4"/>
    <w:rsid w:val="00606850"/>
    <w:rsid w:val="007B011D"/>
    <w:rsid w:val="007C5140"/>
    <w:rsid w:val="00956953"/>
    <w:rsid w:val="00A96922"/>
    <w:rsid w:val="00AB4A4C"/>
    <w:rsid w:val="00B64612"/>
    <w:rsid w:val="00C74FD2"/>
    <w:rsid w:val="00DB6AA2"/>
    <w:rsid w:val="00DD0C76"/>
    <w:rsid w:val="00E338B1"/>
    <w:rsid w:val="00E85807"/>
    <w:rsid w:val="00EF2774"/>
    <w:rsid w:val="00EF562C"/>
    <w:rsid w:val="00F27052"/>
    <w:rsid w:val="00F3020F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5260"/>
  <w15:docId w15:val="{FA9B6ED4-92CC-4784-B5FB-73464238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pc</cp:lastModifiedBy>
  <cp:revision>3</cp:revision>
  <cp:lastPrinted>2021-01-21T06:54:00Z</cp:lastPrinted>
  <dcterms:created xsi:type="dcterms:W3CDTF">2021-07-01T16:42:00Z</dcterms:created>
  <dcterms:modified xsi:type="dcterms:W3CDTF">2021-07-01T16:43:00Z</dcterms:modified>
</cp:coreProperties>
</file>